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Lato" w:cs="Lato" w:eastAsia="Lato" w:hAnsi="Lato"/>
          <w:b w:val="1"/>
          <w:color w:val="1f3276"/>
          <w:sz w:val="36"/>
          <w:szCs w:val="36"/>
        </w:rPr>
      </w:pPr>
      <w:r w:rsidDel="00000000" w:rsidR="00000000" w:rsidRPr="00000000">
        <w:rPr>
          <w:rFonts w:ascii="Lato" w:cs="Lato" w:eastAsia="Lato" w:hAnsi="Lato"/>
          <w:b w:val="1"/>
          <w:color w:val="1f3276"/>
          <w:sz w:val="36"/>
          <w:szCs w:val="36"/>
          <w:rtl w:val="0"/>
        </w:rPr>
        <w:t xml:space="preserve">Wegweiser</w:t>
      </w:r>
    </w:p>
    <w:p w:rsidR="00000000" w:rsidDel="00000000" w:rsidP="00000000" w:rsidRDefault="00000000" w:rsidRPr="00000000" w14:paraId="00000002">
      <w:pPr>
        <w:widowControl w:val="0"/>
        <w:spacing w:line="240" w:lineRule="auto"/>
        <w:jc w:val="center"/>
        <w:rPr>
          <w:rFonts w:ascii="Lato" w:cs="Lato" w:eastAsia="Lato" w:hAnsi="Lato"/>
          <w:b w:val="1"/>
          <w:color w:val="1f3276"/>
          <w:sz w:val="36"/>
          <w:szCs w:val="36"/>
        </w:rPr>
      </w:pPr>
      <w:r w:rsidDel="00000000" w:rsidR="00000000" w:rsidRPr="00000000">
        <w:rPr>
          <w:rFonts w:ascii="Lato" w:cs="Lato" w:eastAsia="Lato" w:hAnsi="Lato"/>
          <w:b w:val="1"/>
          <w:color w:val="1f3276"/>
          <w:sz w:val="36"/>
          <w:szCs w:val="36"/>
          <w:rtl w:val="0"/>
        </w:rPr>
        <w:t xml:space="preserve">Planung und Durchführung </w:t>
      </w:r>
      <w:r w:rsidDel="00000000" w:rsidR="00000000" w:rsidRPr="00000000">
        <w:rPr>
          <w:rFonts w:ascii="Lato" w:cs="Lato" w:eastAsia="Lato" w:hAnsi="Lato"/>
          <w:b w:val="1"/>
          <w:color w:val="1f3276"/>
          <w:sz w:val="36"/>
          <w:szCs w:val="36"/>
          <w:rtl w:val="0"/>
        </w:rPr>
        <w:t xml:space="preserve">onlinegestützen</w:t>
      </w:r>
      <w:r w:rsidDel="00000000" w:rsidR="00000000" w:rsidRPr="00000000">
        <w:rPr>
          <w:rFonts w:ascii="Lato" w:cs="Lato" w:eastAsia="Lato" w:hAnsi="Lato"/>
          <w:b w:val="1"/>
          <w:color w:val="1f3276"/>
          <w:sz w:val="36"/>
          <w:szCs w:val="36"/>
          <w:rtl w:val="0"/>
        </w:rPr>
        <w:t xml:space="preserve"> Unterrichts</w:t>
      </w:r>
    </w:p>
    <w:p w:rsidR="00000000" w:rsidDel="00000000" w:rsidP="00000000" w:rsidRDefault="00000000" w:rsidRPr="00000000" w14:paraId="00000003">
      <w:pPr>
        <w:widowControl w:val="0"/>
        <w:spacing w:line="240" w:lineRule="auto"/>
        <w:jc w:val="center"/>
        <w:rPr>
          <w:rFonts w:ascii="Lato" w:cs="Lato" w:eastAsia="Lato" w:hAnsi="Lato"/>
          <w:b w:val="1"/>
          <w:color w:val="1f3276"/>
          <w:sz w:val="12"/>
          <w:szCs w:val="12"/>
        </w:rPr>
      </w:pPr>
      <w:r w:rsidDel="00000000" w:rsidR="00000000" w:rsidRPr="00000000">
        <w:rPr>
          <w:rtl w:val="0"/>
        </w:rPr>
      </w:r>
    </w:p>
    <w:tbl>
      <w:tblPr>
        <w:tblStyle w:val="Table1"/>
        <w:tblW w:w="832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8"/>
        <w:gridCol w:w="401.99999999999994"/>
        <w:gridCol w:w="2188.0000000000005"/>
        <w:gridCol w:w="421.9999999999999"/>
        <w:gridCol w:w="1757.0000000000002"/>
        <w:gridCol w:w="423.0000000000007"/>
        <w:gridCol w:w="1826.9999999999993"/>
        <w:tblGridChange w:id="0">
          <w:tblGrid>
            <w:gridCol w:w="1308"/>
            <w:gridCol w:w="401.99999999999994"/>
            <w:gridCol w:w="2188.0000000000005"/>
            <w:gridCol w:w="421.9999999999999"/>
            <w:gridCol w:w="1757.0000000000002"/>
            <w:gridCol w:w="423.0000000000007"/>
            <w:gridCol w:w="1826.9999999999993"/>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color w:val="434343"/>
                <w:sz w:val="24"/>
                <w:szCs w:val="24"/>
              </w:rPr>
            </w:pPr>
            <w:r w:rsidDel="00000000" w:rsidR="00000000" w:rsidRPr="00000000">
              <w:rPr>
                <w:rFonts w:ascii="Lato" w:cs="Lato" w:eastAsia="Lato" w:hAnsi="Lato"/>
                <w:b w:val="1"/>
                <w:color w:val="434343"/>
                <w:sz w:val="24"/>
                <w:szCs w:val="24"/>
                <w:rtl w:val="0"/>
              </w:rPr>
              <w:t xml:space="preserve">   Ziel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color w:val="434343"/>
                <w:sz w:val="24"/>
                <w:szCs w:val="24"/>
              </w:rPr>
            </w:pPr>
            <w:r w:rsidDel="00000000" w:rsidR="00000000" w:rsidRPr="00000000">
              <w:rPr>
                <w:rFonts w:ascii="Lato" w:cs="Lato" w:eastAsia="Lato" w:hAnsi="Lato"/>
                <w:b w:val="1"/>
                <w:color w:val="434343"/>
                <w:sz w:val="24"/>
                <w:szCs w:val="24"/>
                <w:rtl w:val="0"/>
              </w:rPr>
              <w:t xml:space="preserve">Verantwortung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Lato" w:cs="Lato" w:eastAsia="Lato" w:hAnsi="Lato"/>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color w:val="434343"/>
                <w:sz w:val="24"/>
                <w:szCs w:val="24"/>
              </w:rPr>
            </w:pPr>
            <w:r w:rsidDel="00000000" w:rsidR="00000000" w:rsidRPr="00000000">
              <w:rPr>
                <w:rFonts w:ascii="Lato" w:cs="Lato" w:eastAsia="Lato" w:hAnsi="Lato"/>
                <w:b w:val="1"/>
                <w:color w:val="434343"/>
                <w:sz w:val="24"/>
                <w:szCs w:val="24"/>
                <w:rtl w:val="0"/>
              </w:rPr>
              <w:t xml:space="preserve">Erwartung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Lato" w:cs="Lato" w:eastAsia="Lato" w:hAnsi="Lato"/>
                <w:b w:val="1"/>
                <w:color w:val="434343"/>
                <w:sz w:val="24"/>
                <w:szCs w:val="24"/>
              </w:rPr>
            </w:pPr>
            <w:r w:rsidDel="00000000" w:rsidR="00000000" w:rsidRPr="00000000">
              <w:rPr>
                <w:rFonts w:ascii="Arial Unicode MS" w:cs="Arial Unicode MS" w:eastAsia="Arial Unicode MS" w:hAnsi="Arial Unicode MS"/>
                <w:b w:val="1"/>
                <w:color w:val="434343"/>
                <w:sz w:val="24"/>
                <w:szCs w:val="24"/>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1.65354330708624" w:firstLine="0"/>
              <w:jc w:val="left"/>
              <w:rPr>
                <w:rFonts w:ascii="Lato" w:cs="Lato" w:eastAsia="Lato" w:hAnsi="Lato"/>
                <w:b w:val="1"/>
                <w:color w:val="434343"/>
                <w:sz w:val="24"/>
                <w:szCs w:val="24"/>
              </w:rPr>
            </w:pPr>
            <w:r w:rsidDel="00000000" w:rsidR="00000000" w:rsidRPr="00000000">
              <w:rPr>
                <w:rFonts w:ascii="Lato" w:cs="Lato" w:eastAsia="Lato" w:hAnsi="Lato"/>
                <w:b w:val="1"/>
                <w:color w:val="434343"/>
                <w:sz w:val="24"/>
                <w:szCs w:val="24"/>
                <w:rtl w:val="0"/>
              </w:rPr>
              <w:t xml:space="preserve">Organisation</w:t>
            </w:r>
          </w:p>
        </w:tc>
      </w:tr>
    </w:tbl>
    <w:p w:rsidR="00000000" w:rsidDel="00000000" w:rsidP="00000000" w:rsidRDefault="00000000" w:rsidRPr="00000000" w14:paraId="0000000B">
      <w:pPr>
        <w:widowControl w:val="0"/>
        <w:spacing w:line="240" w:lineRule="auto"/>
        <w:jc w:val="left"/>
        <w:rPr>
          <w:rFonts w:ascii="Lato" w:cs="Lato" w:eastAsia="Lato" w:hAnsi="Lato"/>
          <w:color w:val="434343"/>
        </w:rPr>
      </w:pPr>
      <w:r w:rsidDel="00000000" w:rsidR="00000000" w:rsidRPr="00000000">
        <w:rPr>
          <w:rFonts w:ascii="Lato" w:cs="Lato" w:eastAsia="Lato" w:hAnsi="Lato"/>
          <w:b w:val="1"/>
          <w:i w:val="1"/>
          <w:color w:val="1f3276"/>
          <w:highlight w:val="white"/>
          <w:rtl w:val="0"/>
        </w:rPr>
        <w:t xml:space="preserve">Denken Sie ganzheitlich</w:t>
      </w:r>
      <w:r w:rsidDel="00000000" w:rsidR="00000000" w:rsidRPr="00000000">
        <w:rPr>
          <w:rFonts w:ascii="Lato" w:cs="Lato" w:eastAsia="Lato" w:hAnsi="Lato"/>
          <w:b w:val="1"/>
          <w:i w:val="1"/>
          <w:color w:val="1f3276"/>
          <w:highlight w:val="white"/>
          <w:rtl w:val="0"/>
        </w:rPr>
        <w:t xml:space="preserve">:</w:t>
      </w:r>
      <w:r w:rsidDel="00000000" w:rsidR="00000000" w:rsidRPr="00000000">
        <w:rPr>
          <w:rFonts w:ascii="Lato" w:cs="Lato" w:eastAsia="Lato" w:hAnsi="Lato"/>
          <w:color w:val="1f3276"/>
          <w:highlight w:val="white"/>
          <w:rtl w:val="0"/>
        </w:rPr>
        <w:t xml:space="preserve"> </w:t>
      </w:r>
      <w:r w:rsidDel="00000000" w:rsidR="00000000" w:rsidRPr="00000000">
        <w:rPr>
          <w:rFonts w:ascii="Lato" w:cs="Lato" w:eastAsia="Lato" w:hAnsi="Lato"/>
          <w:color w:val="2d3b45"/>
          <w:highlight w:val="white"/>
          <w:rtl w:val="0"/>
        </w:rPr>
        <w:t xml:space="preserve">Wie viel Zeit haben Sie in einer bestimmten Woche insgesamt mit den Schülerinnen und Schülern? Was muss in dieser Woche gelernt werden? Dann stellen Sie sich vor, wie ein Zeitplan gestaltet werden könnte, der diesen Parametern entspricht. </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Lato" w:cs="Lato" w:eastAsia="Lato" w:hAnsi="Lato"/>
          <w:b w:val="1"/>
          <w:color w:val="434343"/>
          <w:sz w:val="20"/>
          <w:szCs w:val="20"/>
        </w:rPr>
      </w:pPr>
      <w:r w:rsidDel="00000000" w:rsidR="00000000" w:rsidRPr="00000000">
        <w:rPr>
          <w:rtl w:val="0"/>
        </w:rPr>
      </w:r>
    </w:p>
    <w:tbl>
      <w:tblPr>
        <w:tblStyle w:val="Table2"/>
        <w:tblW w:w="95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1575"/>
        <w:gridCol w:w="3645"/>
        <w:gridCol w:w="2280"/>
        <w:gridCol w:w="1425"/>
        <w:tblGridChange w:id="0">
          <w:tblGrid>
            <w:gridCol w:w="645"/>
            <w:gridCol w:w="1575"/>
            <w:gridCol w:w="3645"/>
            <w:gridCol w:w="2280"/>
            <w:gridCol w:w="1425"/>
          </w:tblGrid>
        </w:tblGridChange>
      </w:tblGrid>
      <w:tr>
        <w:trPr>
          <w:trHeight w:val="420" w:hRule="atLeast"/>
        </w:trPr>
        <w:tc>
          <w:tcPr>
            <w:gridSpan w:val="2"/>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b w:val="1"/>
                <w:color w:val="434343"/>
              </w:rPr>
            </w:pPr>
            <w:r w:rsidDel="00000000" w:rsidR="00000000" w:rsidRPr="00000000">
              <w:rPr>
                <w:rFonts w:ascii="Lato" w:cs="Lato" w:eastAsia="Lato" w:hAnsi="Lato"/>
                <w:b w:val="1"/>
                <w:color w:val="434343"/>
                <w:rtl w:val="0"/>
              </w:rPr>
              <w:t xml:space="preserve">Datum: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color w:val="434343"/>
              </w:rPr>
            </w:pPr>
            <w:r w:rsidDel="00000000" w:rsidR="00000000" w:rsidRPr="00000000">
              <w:rPr>
                <w:rFonts w:ascii="Lato" w:cs="Lato" w:eastAsia="Lato" w:hAnsi="Lato"/>
                <w:b w:val="1"/>
                <w:color w:val="434343"/>
                <w:rtl w:val="0"/>
              </w:rPr>
              <w:t xml:space="preserve">Zeitansatz: </w:t>
            </w:r>
          </w:p>
        </w:tc>
        <w:tc>
          <w:tcPr>
            <w:gridSpan w:val="2"/>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color w:val="434343"/>
              </w:rPr>
            </w:pPr>
            <w:r w:rsidDel="00000000" w:rsidR="00000000" w:rsidRPr="00000000">
              <w:rPr>
                <w:rFonts w:ascii="Lato" w:cs="Lato" w:eastAsia="Lato" w:hAnsi="Lato"/>
                <w:b w:val="1"/>
                <w:color w:val="434343"/>
                <w:rtl w:val="0"/>
              </w:rPr>
              <w:t xml:space="preserve">Nummer der Lektion: </w:t>
            </w:r>
          </w:p>
        </w:tc>
      </w:tr>
    </w:tbl>
    <w:p w:rsidR="00000000" w:rsidDel="00000000" w:rsidP="00000000" w:rsidRDefault="00000000" w:rsidRPr="00000000" w14:paraId="00000012">
      <w:pPr>
        <w:widowControl w:val="0"/>
        <w:spacing w:line="240" w:lineRule="auto"/>
        <w:jc w:val="left"/>
        <w:rPr>
          <w:rFonts w:ascii="Lato" w:cs="Lato" w:eastAsia="Lato" w:hAnsi="Lato"/>
          <w:b w:val="1"/>
          <w:color w:val="434343"/>
          <w:sz w:val="20"/>
          <w:szCs w:val="20"/>
        </w:rPr>
      </w:pPr>
      <w:r w:rsidDel="00000000" w:rsidR="00000000" w:rsidRPr="00000000">
        <w:rPr>
          <w:rtl w:val="0"/>
        </w:rPr>
      </w:r>
    </w:p>
    <w:tbl>
      <w:tblPr>
        <w:tblStyle w:val="Table3"/>
        <w:tblW w:w="958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3"/>
        <w:gridCol w:w="3633"/>
        <w:gridCol w:w="3732.0000000000005"/>
        <w:tblGridChange w:id="0">
          <w:tblGrid>
            <w:gridCol w:w="2223"/>
            <w:gridCol w:w="3633"/>
            <w:gridCol w:w="3732.0000000000005"/>
          </w:tblGrid>
        </w:tblGridChange>
      </w:tblGrid>
      <w:tr>
        <w:tc>
          <w:tcPr>
            <w:shd w:fill="c5eff7" w:val="clear"/>
            <w:tcMar>
              <w:top w:w="100.0" w:type="dxa"/>
              <w:left w:w="100.0" w:type="dxa"/>
              <w:bottom w:w="100.0" w:type="dxa"/>
              <w:right w:w="100.0" w:type="dxa"/>
            </w:tcMar>
            <w:vAlign w:val="top"/>
          </w:tcPr>
          <w:p w:rsidR="00000000" w:rsidDel="00000000" w:rsidP="00000000" w:rsidRDefault="00000000" w:rsidRPr="00000000" w14:paraId="00000013">
            <w:pPr>
              <w:pStyle w:val="Heading3"/>
              <w:widowControl w:val="0"/>
              <w:spacing w:line="240" w:lineRule="auto"/>
              <w:jc w:val="center"/>
              <w:rPr>
                <w:rFonts w:ascii="Lato" w:cs="Lato" w:eastAsia="Lato" w:hAnsi="Lato"/>
                <w:b w:val="1"/>
              </w:rPr>
            </w:pPr>
            <w:bookmarkStart w:colFirst="0" w:colLast="0" w:name="_f6arok9tlocq" w:id="0"/>
            <w:bookmarkEnd w:id="0"/>
            <w:r w:rsidDel="00000000" w:rsidR="00000000" w:rsidRPr="00000000">
              <w:rPr>
                <w:rFonts w:ascii="Lato" w:cs="Lato" w:eastAsia="Lato" w:hAnsi="Lato"/>
                <w:b w:val="1"/>
                <w:rtl w:val="0"/>
              </w:rPr>
              <w:t xml:space="preserve">Ziel</w:t>
            </w:r>
          </w:p>
        </w:tc>
        <w:tc>
          <w:tcPr>
            <w:shd w:fill="c5eff7"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Lato" w:cs="Lato" w:eastAsia="Lato" w:hAnsi="Lato"/>
                <w:b w:val="1"/>
                <w:color w:val="434343"/>
                <w:sz w:val="24"/>
                <w:szCs w:val="24"/>
              </w:rPr>
            </w:pPr>
            <w:r w:rsidDel="00000000" w:rsidR="00000000" w:rsidRPr="00000000">
              <w:rPr>
                <w:rFonts w:ascii="Lato" w:cs="Lato" w:eastAsia="Lato" w:hAnsi="Lato"/>
                <w:b w:val="1"/>
                <w:color w:val="434343"/>
                <w:sz w:val="24"/>
                <w:szCs w:val="24"/>
                <w:rtl w:val="0"/>
              </w:rPr>
              <w:t xml:space="preserve">Kompetenzen/Lernziele</w:t>
            </w:r>
          </w:p>
          <w:p w:rsidR="00000000" w:rsidDel="00000000" w:rsidP="00000000" w:rsidRDefault="00000000" w:rsidRPr="00000000" w14:paraId="00000015">
            <w:pPr>
              <w:widowControl w:val="0"/>
              <w:spacing w:line="240" w:lineRule="auto"/>
              <w:rPr>
                <w:rFonts w:ascii="Lato" w:cs="Lato" w:eastAsia="Lato" w:hAnsi="Lato"/>
                <w:i w:val="1"/>
                <w:color w:val="434343"/>
                <w:sz w:val="20"/>
                <w:szCs w:val="20"/>
              </w:rPr>
            </w:pPr>
            <w:r w:rsidDel="00000000" w:rsidR="00000000" w:rsidRPr="00000000">
              <w:rPr>
                <w:rFonts w:ascii="Lato" w:cs="Lato" w:eastAsia="Lato" w:hAnsi="Lato"/>
                <w:i w:val="1"/>
                <w:color w:val="434343"/>
                <w:sz w:val="20"/>
                <w:szCs w:val="20"/>
                <w:rtl w:val="0"/>
              </w:rPr>
              <w:t xml:space="preserve">Stellen Sie falls nötig ein max. 2-5 minütiges Einführungsvideo zur Verfügung</w:t>
            </w:r>
          </w:p>
        </w:tc>
        <w:tc>
          <w:tcPr>
            <w:shd w:fill="c5eff7"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color w:val="434343"/>
                <w:sz w:val="24"/>
                <w:szCs w:val="24"/>
              </w:rPr>
            </w:pPr>
            <w:r w:rsidDel="00000000" w:rsidR="00000000" w:rsidRPr="00000000">
              <w:rPr>
                <w:rFonts w:ascii="Lato" w:cs="Lato" w:eastAsia="Lato" w:hAnsi="Lato"/>
                <w:b w:val="1"/>
                <w:color w:val="434343"/>
                <w:sz w:val="24"/>
                <w:szCs w:val="24"/>
                <w:rtl w:val="0"/>
              </w:rPr>
              <w:t xml:space="preserve">Kriterien für den Erfolg </w:t>
            </w:r>
          </w:p>
          <w:p w:rsidR="00000000" w:rsidDel="00000000" w:rsidP="00000000" w:rsidRDefault="00000000" w:rsidRPr="00000000" w14:paraId="00000017">
            <w:pPr>
              <w:widowControl w:val="0"/>
              <w:spacing w:line="240" w:lineRule="auto"/>
              <w:rPr>
                <w:rFonts w:ascii="Lato" w:cs="Lato" w:eastAsia="Lato" w:hAnsi="Lato"/>
                <w:b w:val="1"/>
                <w:color w:val="434343"/>
                <w:sz w:val="24"/>
                <w:szCs w:val="24"/>
              </w:rPr>
            </w:pPr>
            <w:r w:rsidDel="00000000" w:rsidR="00000000" w:rsidRPr="00000000">
              <w:rPr>
                <w:rFonts w:ascii="Lato" w:cs="Lato" w:eastAsia="Lato" w:hAnsi="Lato"/>
                <w:i w:val="1"/>
                <w:color w:val="434343"/>
                <w:sz w:val="20"/>
                <w:szCs w:val="20"/>
                <w:rtl w:val="0"/>
              </w:rPr>
              <w:t xml:space="preserve">Indikatoren für den Erfolg der Schülerinnen und Schüler</w:t>
            </w:r>
            <w:r w:rsidDel="00000000" w:rsidR="00000000" w:rsidRPr="00000000">
              <w:rPr>
                <w:rtl w:val="0"/>
              </w:rPr>
            </w:r>
          </w:p>
        </w:tc>
      </w:tr>
      <w:tr>
        <w:trPr>
          <w:trHeight w:val="150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color w:val="434343"/>
                <w:sz w:val="28"/>
                <w:szCs w:val="28"/>
              </w:rPr>
            </w:pPr>
            <w:r w:rsidDel="00000000" w:rsidR="00000000" w:rsidRPr="00000000">
              <w:rPr>
                <w:rFonts w:ascii="Lato" w:cs="Lato" w:eastAsia="Lato" w:hAnsi="Lato"/>
                <w:b w:val="1"/>
                <w:color w:val="434343"/>
                <w:sz w:val="28"/>
                <w:szCs w:val="28"/>
              </w:rPr>
              <w:drawing>
                <wp:inline distB="114300" distT="114300" distL="114300" distR="114300">
                  <wp:extent cx="819150" cy="815340"/>
                  <wp:effectExtent b="0" l="0" r="0" t="0"/>
                  <wp:docPr id="1" name="image1.png"/>
                  <a:graphic>
                    <a:graphicData uri="http://schemas.openxmlformats.org/drawingml/2006/picture">
                      <pic:pic>
                        <pic:nvPicPr>
                          <pic:cNvPr id="0" name="image1.png"/>
                          <pic:cNvPicPr preferRelativeResize="0"/>
                        </pic:nvPicPr>
                        <pic:blipFill>
                          <a:blip r:embed="rId6"/>
                          <a:srcRect b="12952" l="9491" r="14896" t="12605"/>
                          <a:stretch>
                            <a:fillRect/>
                          </a:stretch>
                        </pic:blipFill>
                        <pic:spPr>
                          <a:xfrm>
                            <a:off x="0" y="0"/>
                            <a:ext cx="819150" cy="815340"/>
                          </a:xfrm>
                          <a:prstGeom prst="rect"/>
                          <a:ln/>
                        </pic:spPr>
                      </pic:pic>
                    </a:graphicData>
                  </a:graphic>
                </wp:inline>
              </w:drawing>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345.6" w:right="72" w:hanging="288.00000000000006"/>
              <w:jc w:val="left"/>
              <w:rPr>
                <w:rFonts w:ascii="Lato" w:cs="Lato" w:eastAsia="Lato" w:hAnsi="Lato"/>
                <w:color w:val="434343"/>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345.6" w:right="72" w:hanging="288.00000000000006"/>
              <w:jc w:val="left"/>
              <w:rPr>
                <w:rFonts w:ascii="Lato" w:cs="Lato" w:eastAsia="Lato" w:hAnsi="Lato"/>
                <w:color w:val="434343"/>
                <w:u w:val="none"/>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345.6" w:right="72" w:hanging="288.00000000000006"/>
              <w:jc w:val="left"/>
              <w:rPr>
                <w:rFonts w:ascii="Lato" w:cs="Lato" w:eastAsia="Lato" w:hAnsi="Lato"/>
                <w:color w:val="434343"/>
                <w:u w:val="non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1"/>
              </w:numPr>
              <w:spacing w:line="288" w:lineRule="auto"/>
              <w:ind w:left="360" w:right="72" w:hanging="288"/>
              <w:rPr>
                <w:rFonts w:ascii="Lato" w:cs="Lato" w:eastAsia="Lato" w:hAnsi="Lato"/>
                <w:b w:val="1"/>
                <w:color w:val="434343"/>
              </w:rPr>
            </w:pPr>
            <w:r w:rsidDel="00000000" w:rsidR="00000000" w:rsidRPr="00000000">
              <w:rPr>
                <w:rtl w:val="0"/>
              </w:rPr>
            </w:r>
          </w:p>
          <w:p w:rsidR="00000000" w:rsidDel="00000000" w:rsidP="00000000" w:rsidRDefault="00000000" w:rsidRPr="00000000" w14:paraId="0000001D">
            <w:pPr>
              <w:widowControl w:val="0"/>
              <w:numPr>
                <w:ilvl w:val="0"/>
                <w:numId w:val="1"/>
              </w:numPr>
              <w:spacing w:line="288" w:lineRule="auto"/>
              <w:ind w:left="360" w:right="72" w:hanging="288"/>
              <w:rPr>
                <w:rFonts w:ascii="Lato" w:cs="Lato" w:eastAsia="Lato" w:hAnsi="Lato"/>
                <w:b w:val="1"/>
                <w:color w:val="434343"/>
              </w:rPr>
            </w:pPr>
            <w:r w:rsidDel="00000000" w:rsidR="00000000" w:rsidRPr="00000000">
              <w:rPr>
                <w:rtl w:val="0"/>
              </w:rPr>
            </w:r>
          </w:p>
          <w:p w:rsidR="00000000" w:rsidDel="00000000" w:rsidP="00000000" w:rsidRDefault="00000000" w:rsidRPr="00000000" w14:paraId="0000001E">
            <w:pPr>
              <w:widowControl w:val="0"/>
              <w:numPr>
                <w:ilvl w:val="0"/>
                <w:numId w:val="1"/>
              </w:numPr>
              <w:spacing w:line="288" w:lineRule="auto"/>
              <w:ind w:left="360" w:right="72" w:hanging="288"/>
              <w:rPr>
                <w:rFonts w:ascii="Lato" w:cs="Lato" w:eastAsia="Lato" w:hAnsi="Lato"/>
                <w:b w:val="1"/>
                <w:color w:val="434343"/>
              </w:rPr>
            </w:pPr>
            <w:r w:rsidDel="00000000" w:rsidR="00000000" w:rsidRPr="00000000">
              <w:rPr>
                <w:rtl w:val="0"/>
              </w:rPr>
            </w:r>
          </w:p>
          <w:p w:rsidR="00000000" w:rsidDel="00000000" w:rsidP="00000000" w:rsidRDefault="00000000" w:rsidRPr="00000000" w14:paraId="0000001F">
            <w:pPr>
              <w:widowControl w:val="0"/>
              <w:numPr>
                <w:ilvl w:val="0"/>
                <w:numId w:val="1"/>
              </w:numPr>
              <w:spacing w:line="288" w:lineRule="auto"/>
              <w:ind w:left="360" w:right="72" w:hanging="288"/>
              <w:rPr>
                <w:rFonts w:ascii="Lato" w:cs="Lato" w:eastAsia="Lato" w:hAnsi="Lato"/>
                <w:color w:val="434343"/>
                <w:u w:val="none"/>
              </w:rPr>
            </w:pPr>
            <w:r w:rsidDel="00000000" w:rsidR="00000000" w:rsidRPr="00000000">
              <w:rPr>
                <w:rtl w:val="0"/>
              </w:rPr>
            </w:r>
          </w:p>
        </w:tc>
      </w:tr>
    </w:tbl>
    <w:p w:rsidR="00000000" w:rsidDel="00000000" w:rsidP="00000000" w:rsidRDefault="00000000" w:rsidRPr="00000000" w14:paraId="00000020">
      <w:pPr>
        <w:widowControl w:val="0"/>
        <w:spacing w:line="240" w:lineRule="auto"/>
        <w:rPr>
          <w:rFonts w:ascii="Lato" w:cs="Lato" w:eastAsia="Lato" w:hAnsi="Lato"/>
          <w:b w:val="1"/>
          <w:color w:val="434343"/>
          <w:sz w:val="20"/>
          <w:szCs w:val="20"/>
        </w:rPr>
      </w:pPr>
      <w:r w:rsidDel="00000000" w:rsidR="00000000" w:rsidRPr="00000000">
        <w:rPr>
          <w:rtl w:val="0"/>
        </w:rPr>
      </w:r>
    </w:p>
    <w:tbl>
      <w:tblPr>
        <w:tblStyle w:val="Table4"/>
        <w:tblW w:w="9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3"/>
        <w:gridCol w:w="5487"/>
        <w:gridCol w:w="1875"/>
        <w:tblGridChange w:id="0">
          <w:tblGrid>
            <w:gridCol w:w="2223"/>
            <w:gridCol w:w="5487"/>
            <w:gridCol w:w="1875"/>
          </w:tblGrid>
        </w:tblGridChange>
      </w:tblGrid>
      <w:tr>
        <w:trPr>
          <w:trHeight w:val="420" w:hRule="atLeast"/>
        </w:trPr>
        <w:tc>
          <w:tcPr>
            <w:shd w:fill="e4f1fe" w:val="clear"/>
            <w:tcMar>
              <w:top w:w="100.0" w:type="dxa"/>
              <w:left w:w="100.0" w:type="dxa"/>
              <w:bottom w:w="100.0" w:type="dxa"/>
              <w:right w:w="100.0" w:type="dxa"/>
            </w:tcMar>
            <w:vAlign w:val="top"/>
          </w:tcPr>
          <w:p w:rsidR="00000000" w:rsidDel="00000000" w:rsidP="00000000" w:rsidRDefault="00000000" w:rsidRPr="00000000" w14:paraId="00000021">
            <w:pPr>
              <w:pStyle w:val="Heading3"/>
              <w:widowControl w:val="0"/>
              <w:spacing w:line="240" w:lineRule="auto"/>
              <w:jc w:val="center"/>
              <w:rPr>
                <w:rFonts w:ascii="Lato" w:cs="Lato" w:eastAsia="Lato" w:hAnsi="Lato"/>
                <w:b w:val="1"/>
                <w:sz w:val="22"/>
                <w:szCs w:val="22"/>
              </w:rPr>
            </w:pPr>
            <w:bookmarkStart w:colFirst="0" w:colLast="0" w:name="_lczdxs4aztgm" w:id="1"/>
            <w:bookmarkEnd w:id="1"/>
            <w:r w:rsidDel="00000000" w:rsidR="00000000" w:rsidRPr="00000000">
              <w:rPr>
                <w:rFonts w:ascii="Lato" w:cs="Lato" w:eastAsia="Lato" w:hAnsi="Lato"/>
                <w:b w:val="1"/>
                <w:sz w:val="22"/>
                <w:szCs w:val="22"/>
                <w:rtl w:val="0"/>
              </w:rPr>
              <w:t xml:space="preserve">Verantwortung der Lernenden</w:t>
            </w:r>
          </w:p>
        </w:tc>
        <w:tc>
          <w:tcPr>
            <w:shd w:fill="e4f1fe"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Lato" w:cs="Lato" w:eastAsia="Lato" w:hAnsi="Lato"/>
                <w:b w:val="1"/>
                <w:color w:val="434343"/>
                <w:sz w:val="24"/>
                <w:szCs w:val="24"/>
              </w:rPr>
            </w:pPr>
            <w:r w:rsidDel="00000000" w:rsidR="00000000" w:rsidRPr="00000000">
              <w:rPr>
                <w:rFonts w:ascii="Lato" w:cs="Lato" w:eastAsia="Lato" w:hAnsi="Lato"/>
                <w:b w:val="1"/>
                <w:color w:val="434343"/>
                <w:sz w:val="24"/>
                <w:szCs w:val="24"/>
                <w:rtl w:val="0"/>
              </w:rPr>
              <w:t xml:space="preserve">Inhaltliches Wissen und Verständnis erwerben</w:t>
            </w:r>
          </w:p>
          <w:p w:rsidR="00000000" w:rsidDel="00000000" w:rsidP="00000000" w:rsidRDefault="00000000" w:rsidRPr="00000000" w14:paraId="00000023">
            <w:pPr>
              <w:widowControl w:val="0"/>
              <w:spacing w:line="240" w:lineRule="auto"/>
              <w:rPr>
                <w:rFonts w:ascii="Lato" w:cs="Lato" w:eastAsia="Lato" w:hAnsi="Lato"/>
                <w:i w:val="1"/>
                <w:color w:val="434343"/>
                <w:sz w:val="20"/>
                <w:szCs w:val="20"/>
              </w:rPr>
            </w:pPr>
            <w:r w:rsidDel="00000000" w:rsidR="00000000" w:rsidRPr="00000000">
              <w:rPr>
                <w:rFonts w:ascii="Lato" w:cs="Lato" w:eastAsia="Lato" w:hAnsi="Lato"/>
                <w:i w:val="1"/>
                <w:color w:val="434343"/>
                <w:sz w:val="20"/>
                <w:szCs w:val="20"/>
                <w:rtl w:val="0"/>
              </w:rPr>
              <w:t xml:space="preserve">Skizzieren Sie realisierbare Schritte und fügen Sie Multimedia-Link(s) ein</w:t>
            </w:r>
          </w:p>
        </w:tc>
        <w:tc>
          <w:tcPr>
            <w:shd w:fill="e4f1fe"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before="0" w:line="240" w:lineRule="auto"/>
              <w:ind w:left="0" w:firstLine="0"/>
              <w:rPr>
                <w:rFonts w:ascii="Lato" w:cs="Lato" w:eastAsia="Lato" w:hAnsi="Lato"/>
                <w:b w:val="1"/>
                <w:color w:val="434343"/>
              </w:rPr>
            </w:pPr>
            <w:r w:rsidDel="00000000" w:rsidR="00000000" w:rsidRPr="00000000">
              <w:rPr>
                <w:rFonts w:ascii="Lato" w:cs="Lato" w:eastAsia="Lato" w:hAnsi="Lato"/>
                <w:b w:val="1"/>
                <w:color w:val="434343"/>
                <w:rtl w:val="0"/>
              </w:rPr>
              <w:t xml:space="preserve">Zeitansatz </w:t>
            </w:r>
          </w:p>
          <w:p w:rsidR="00000000" w:rsidDel="00000000" w:rsidP="00000000" w:rsidRDefault="00000000" w:rsidRPr="00000000" w14:paraId="00000025">
            <w:pPr>
              <w:widowControl w:val="0"/>
              <w:spacing w:line="240" w:lineRule="auto"/>
              <w:rPr>
                <w:rFonts w:ascii="Lato" w:cs="Lato" w:eastAsia="Lato" w:hAnsi="Lato"/>
                <w:b w:val="1"/>
                <w:color w:val="434343"/>
              </w:rPr>
            </w:pPr>
            <w:r w:rsidDel="00000000" w:rsidR="00000000" w:rsidRPr="00000000">
              <w:rPr>
                <w:rtl w:val="0"/>
              </w:rPr>
            </w:r>
          </w:p>
        </w:tc>
      </w:tr>
      <w:tr>
        <w:trPr>
          <w:trHeight w:val="48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Lato" w:cs="Lato" w:eastAsia="Lato" w:hAnsi="Lato"/>
                <w:b w:val="1"/>
                <w:color w:val="434343"/>
                <w:sz w:val="28"/>
                <w:szCs w:val="28"/>
              </w:rPr>
            </w:pPr>
            <w:r w:rsidDel="00000000" w:rsidR="00000000" w:rsidRPr="00000000">
              <w:rPr>
                <w:rFonts w:ascii="Lato" w:cs="Lato" w:eastAsia="Lato" w:hAnsi="Lato"/>
                <w:b w:val="1"/>
                <w:color w:val="434343"/>
                <w:sz w:val="28"/>
                <w:szCs w:val="28"/>
              </w:rPr>
              <w:drawing>
                <wp:inline distB="114300" distT="114300" distL="114300" distR="114300">
                  <wp:extent cx="800100" cy="866775"/>
                  <wp:effectExtent b="0" l="0" r="0" t="0"/>
                  <wp:docPr id="2" name="image4.png"/>
                  <a:graphic>
                    <a:graphicData uri="http://schemas.openxmlformats.org/drawingml/2006/picture">
                      <pic:pic>
                        <pic:nvPicPr>
                          <pic:cNvPr id="0" name="image4.png"/>
                          <pic:cNvPicPr preferRelativeResize="0"/>
                        </pic:nvPicPr>
                        <pic:blipFill>
                          <a:blip r:embed="rId7"/>
                          <a:srcRect b="11764" l="13728" r="15055" t="11764"/>
                          <a:stretch>
                            <a:fillRect/>
                          </a:stretch>
                        </pic:blipFill>
                        <pic:spPr>
                          <a:xfrm>
                            <a:off x="0" y="0"/>
                            <a:ext cx="800100" cy="866775"/>
                          </a:xfrm>
                          <a:prstGeom prst="rect"/>
                          <a:ln/>
                        </pic:spPr>
                      </pic:pic>
                    </a:graphicData>
                  </a:graphic>
                </wp:inline>
              </w:drawing>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2"/>
              </w:numPr>
              <w:spacing w:line="288" w:lineRule="auto"/>
              <w:ind w:left="345.6" w:right="72" w:hanging="288.00000000000006"/>
              <w:rPr>
                <w:rFonts w:ascii="Lato" w:cs="Lato" w:eastAsia="Lato" w:hAnsi="Lato"/>
                <w:color w:val="434343"/>
                <w:u w:val="none"/>
              </w:rPr>
            </w:pPr>
            <w:r w:rsidDel="00000000" w:rsidR="00000000" w:rsidRPr="00000000">
              <w:rPr>
                <w:rtl w:val="0"/>
              </w:rPr>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Lato" w:cs="Lato" w:eastAsia="Lato" w:hAnsi="Lato"/>
                <w:b w:val="1"/>
                <w:color w:val="434343"/>
                <w:sz w:val="28"/>
                <w:szCs w:val="28"/>
              </w:rPr>
            </w:pPr>
            <w:r w:rsidDel="00000000" w:rsidR="00000000" w:rsidRPr="00000000">
              <w:rPr>
                <w:rtl w:val="0"/>
              </w:rPr>
            </w:r>
          </w:p>
        </w:tc>
      </w:tr>
      <w:tr>
        <w:trPr>
          <w:trHeight w:val="48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before="0" w:line="240" w:lineRule="auto"/>
              <w:ind w:left="0" w:firstLine="0"/>
              <w:rPr>
                <w:rFonts w:ascii="Lato" w:cs="Lato" w:eastAsia="Lato" w:hAnsi="Lato"/>
                <w:b w:val="1"/>
                <w:color w:val="434343"/>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2"/>
              </w:numPr>
              <w:spacing w:line="288" w:lineRule="auto"/>
              <w:ind w:left="345.6" w:right="72" w:hanging="288.00000000000006"/>
              <w:rPr>
                <w:rFonts w:ascii="Lato" w:cs="Lato" w:eastAsia="Lato" w:hAnsi="Lato"/>
                <w:color w:val="434343"/>
              </w:rPr>
            </w:pPr>
            <w:r w:rsidDel="00000000" w:rsidR="00000000" w:rsidRPr="00000000">
              <w:rPr>
                <w:rtl w:val="0"/>
              </w:rPr>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before="0" w:line="240" w:lineRule="auto"/>
              <w:ind w:left="0" w:firstLine="0"/>
              <w:rPr>
                <w:rFonts w:ascii="Lato" w:cs="Lato" w:eastAsia="Lato" w:hAnsi="Lato"/>
                <w:b w:val="1"/>
                <w:color w:val="434343"/>
                <w:sz w:val="28"/>
                <w:szCs w:val="28"/>
              </w:rPr>
            </w:pPr>
            <w:r w:rsidDel="00000000" w:rsidR="00000000" w:rsidRPr="00000000">
              <w:rPr>
                <w:rtl w:val="0"/>
              </w:rPr>
            </w:r>
          </w:p>
        </w:tc>
      </w:tr>
      <w:tr>
        <w:trPr>
          <w:trHeight w:val="48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ind w:left="0" w:firstLine="0"/>
              <w:rPr>
                <w:rFonts w:ascii="Lato" w:cs="Lato" w:eastAsia="Lato" w:hAnsi="Lato"/>
                <w:b w:val="1"/>
                <w:color w:val="434343"/>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2"/>
              </w:numPr>
              <w:spacing w:line="288" w:lineRule="auto"/>
              <w:ind w:left="345.6" w:right="72" w:hanging="288.00000000000006"/>
              <w:rPr>
                <w:rFonts w:ascii="Lato" w:cs="Lato" w:eastAsia="Lato" w:hAnsi="Lato"/>
                <w:color w:val="434343"/>
                <w:u w:val="none"/>
              </w:rPr>
            </w:pPr>
            <w:r w:rsidDel="00000000" w:rsidR="00000000" w:rsidRPr="00000000">
              <w:rPr>
                <w:rtl w:val="0"/>
              </w:rPr>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before="0" w:line="240" w:lineRule="auto"/>
              <w:ind w:left="0" w:firstLine="0"/>
              <w:rPr>
                <w:rFonts w:ascii="Lato" w:cs="Lato" w:eastAsia="Lato" w:hAnsi="Lato"/>
                <w:b w:val="1"/>
                <w:color w:val="434343"/>
                <w:sz w:val="28"/>
                <w:szCs w:val="28"/>
              </w:rPr>
            </w:pPr>
            <w:r w:rsidDel="00000000" w:rsidR="00000000" w:rsidRPr="00000000">
              <w:rPr>
                <w:rtl w:val="0"/>
              </w:rPr>
            </w:r>
          </w:p>
        </w:tc>
      </w:tr>
    </w:tbl>
    <w:p w:rsidR="00000000" w:rsidDel="00000000" w:rsidP="00000000" w:rsidRDefault="00000000" w:rsidRPr="00000000" w14:paraId="0000002F">
      <w:pPr>
        <w:widowControl w:val="0"/>
        <w:spacing w:line="240" w:lineRule="auto"/>
        <w:rPr>
          <w:rFonts w:ascii="Lato" w:cs="Lato" w:eastAsia="Lato" w:hAnsi="Lato"/>
          <w:b w:val="1"/>
          <w:color w:val="434343"/>
          <w:sz w:val="20"/>
          <w:szCs w:val="20"/>
        </w:rPr>
      </w:pPr>
      <w:r w:rsidDel="00000000" w:rsidR="00000000" w:rsidRPr="00000000">
        <w:rPr>
          <w:rtl w:val="0"/>
        </w:rPr>
      </w:r>
    </w:p>
    <w:tbl>
      <w:tblPr>
        <w:tblStyle w:val="Table5"/>
        <w:tblW w:w="9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8"/>
        <w:gridCol w:w="5487"/>
        <w:gridCol w:w="1860"/>
        <w:tblGridChange w:id="0">
          <w:tblGrid>
            <w:gridCol w:w="2238"/>
            <w:gridCol w:w="5487"/>
            <w:gridCol w:w="1860"/>
          </w:tblGrid>
        </w:tblGridChange>
      </w:tblGrid>
      <w:tr>
        <w:trPr>
          <w:trHeight w:val="420" w:hRule="atLeast"/>
        </w:trPr>
        <w:tc>
          <w:tcPr>
            <w:shd w:fill="89c4f4" w:val="clear"/>
            <w:tcMar>
              <w:top w:w="100.0" w:type="dxa"/>
              <w:left w:w="100.0" w:type="dxa"/>
              <w:bottom w:w="100.0" w:type="dxa"/>
              <w:right w:w="100.0" w:type="dxa"/>
            </w:tcMar>
            <w:vAlign w:val="top"/>
          </w:tcPr>
          <w:p w:rsidR="00000000" w:rsidDel="00000000" w:rsidP="00000000" w:rsidRDefault="00000000" w:rsidRPr="00000000" w14:paraId="00000030">
            <w:pPr>
              <w:pStyle w:val="Heading3"/>
              <w:widowControl w:val="0"/>
              <w:spacing w:line="240" w:lineRule="auto"/>
              <w:jc w:val="center"/>
              <w:rPr>
                <w:rFonts w:ascii="Lato" w:cs="Lato" w:eastAsia="Lato" w:hAnsi="Lato"/>
                <w:b w:val="1"/>
              </w:rPr>
            </w:pPr>
            <w:bookmarkStart w:colFirst="0" w:colLast="0" w:name="_k36foroe9wpi" w:id="2"/>
            <w:bookmarkEnd w:id="2"/>
            <w:r w:rsidDel="00000000" w:rsidR="00000000" w:rsidRPr="00000000">
              <w:rPr>
                <w:rFonts w:ascii="Lato" w:cs="Lato" w:eastAsia="Lato" w:hAnsi="Lato"/>
                <w:b w:val="1"/>
                <w:rtl w:val="0"/>
              </w:rPr>
              <w:t xml:space="preserve">Erwartung</w:t>
            </w:r>
          </w:p>
        </w:tc>
        <w:tc>
          <w:tcPr>
            <w:shd w:fill="89c4f4"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Lato" w:cs="Lato" w:eastAsia="Lato" w:hAnsi="Lato"/>
                <w:b w:val="1"/>
                <w:color w:val="434343"/>
                <w:sz w:val="24"/>
                <w:szCs w:val="24"/>
              </w:rPr>
            </w:pPr>
            <w:r w:rsidDel="00000000" w:rsidR="00000000" w:rsidRPr="00000000">
              <w:rPr>
                <w:rFonts w:ascii="Lato" w:cs="Lato" w:eastAsia="Lato" w:hAnsi="Lato"/>
                <w:b w:val="1"/>
                <w:color w:val="434343"/>
                <w:sz w:val="24"/>
                <w:szCs w:val="24"/>
                <w:rtl w:val="0"/>
              </w:rPr>
              <w:t xml:space="preserve">Lernen demonstrieren</w:t>
            </w:r>
          </w:p>
          <w:p w:rsidR="00000000" w:rsidDel="00000000" w:rsidP="00000000" w:rsidRDefault="00000000" w:rsidRPr="00000000" w14:paraId="00000032">
            <w:pPr>
              <w:widowControl w:val="0"/>
              <w:spacing w:line="240" w:lineRule="auto"/>
              <w:rPr>
                <w:rFonts w:ascii="Lato" w:cs="Lato" w:eastAsia="Lato" w:hAnsi="Lato"/>
                <w:b w:val="1"/>
                <w:color w:val="434343"/>
                <w:sz w:val="24"/>
                <w:szCs w:val="24"/>
              </w:rPr>
            </w:pPr>
            <w:r w:rsidDel="00000000" w:rsidR="00000000" w:rsidRPr="00000000">
              <w:rPr>
                <w:rFonts w:ascii="Lato" w:cs="Lato" w:eastAsia="Lato" w:hAnsi="Lato"/>
                <w:i w:val="1"/>
                <w:color w:val="434343"/>
                <w:sz w:val="20"/>
                <w:szCs w:val="20"/>
                <w:rtl w:val="0"/>
              </w:rPr>
              <w:t xml:space="preserve">Geben Sie Schritte zur Erfüllung der Aufgabe vor und spezifizieren Sie die Anforderungen </w:t>
            </w:r>
            <w:r w:rsidDel="00000000" w:rsidR="00000000" w:rsidRPr="00000000">
              <w:rPr>
                <w:rtl w:val="0"/>
              </w:rPr>
            </w:r>
          </w:p>
        </w:tc>
        <w:tc>
          <w:tcPr>
            <w:shd w:fill="89c4f4"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Lato" w:cs="Lato" w:eastAsia="Lato" w:hAnsi="Lato"/>
                <w:b w:val="1"/>
                <w:color w:val="434343"/>
              </w:rPr>
            </w:pPr>
            <w:r w:rsidDel="00000000" w:rsidR="00000000" w:rsidRPr="00000000">
              <w:rPr>
                <w:rFonts w:ascii="Lato" w:cs="Lato" w:eastAsia="Lato" w:hAnsi="Lato"/>
                <w:b w:val="1"/>
                <w:color w:val="434343"/>
                <w:rtl w:val="0"/>
              </w:rPr>
              <w:t xml:space="preserve">Zeitansatz</w:t>
            </w:r>
          </w:p>
          <w:p w:rsidR="00000000" w:rsidDel="00000000" w:rsidP="00000000" w:rsidRDefault="00000000" w:rsidRPr="00000000" w14:paraId="00000034">
            <w:pPr>
              <w:widowControl w:val="0"/>
              <w:spacing w:line="240" w:lineRule="auto"/>
              <w:rPr>
                <w:rFonts w:ascii="Lato" w:cs="Lato" w:eastAsia="Lato" w:hAnsi="Lato"/>
                <w:b w:val="1"/>
                <w:color w:val="434343"/>
              </w:rPr>
            </w:pPr>
            <w:r w:rsidDel="00000000" w:rsidR="00000000" w:rsidRPr="00000000">
              <w:rPr>
                <w:rtl w:val="0"/>
              </w:rPr>
            </w:r>
          </w:p>
        </w:tc>
      </w:tr>
      <w:tr>
        <w:trPr>
          <w:trHeight w:val="48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345.6" w:firstLine="0"/>
              <w:rPr>
                <w:rFonts w:ascii="Lato" w:cs="Lato" w:eastAsia="Lato" w:hAnsi="Lato"/>
                <w:color w:val="434343"/>
                <w:sz w:val="8"/>
                <w:szCs w:val="8"/>
              </w:rPr>
            </w:pPr>
            <w:r w:rsidDel="00000000" w:rsidR="00000000" w:rsidRPr="00000000">
              <w:rPr>
                <w:rtl w:val="0"/>
              </w:rPr>
            </w:r>
          </w:p>
          <w:p w:rsidR="00000000" w:rsidDel="00000000" w:rsidP="00000000" w:rsidRDefault="00000000" w:rsidRPr="00000000" w14:paraId="00000036">
            <w:pPr>
              <w:widowControl w:val="0"/>
              <w:spacing w:line="240" w:lineRule="auto"/>
              <w:ind w:left="0" w:firstLine="0"/>
              <w:jc w:val="center"/>
              <w:rPr>
                <w:rFonts w:ascii="Lato" w:cs="Lato" w:eastAsia="Lato" w:hAnsi="Lato"/>
                <w:color w:val="434343"/>
              </w:rPr>
            </w:pPr>
            <w:r w:rsidDel="00000000" w:rsidR="00000000" w:rsidRPr="00000000">
              <w:rPr>
                <w:rFonts w:ascii="Lato" w:cs="Lato" w:eastAsia="Lato" w:hAnsi="Lato"/>
                <w:color w:val="434343"/>
              </w:rPr>
              <w:drawing>
                <wp:inline distB="114300" distT="114300" distL="114300" distR="114300">
                  <wp:extent cx="863917" cy="782925"/>
                  <wp:effectExtent b="0" l="0" r="0" t="0"/>
                  <wp:docPr id="5" name="image2.png"/>
                  <a:graphic>
                    <a:graphicData uri="http://schemas.openxmlformats.org/drawingml/2006/picture">
                      <pic:pic>
                        <pic:nvPicPr>
                          <pic:cNvPr id="0" name="image2.png"/>
                          <pic:cNvPicPr preferRelativeResize="0"/>
                        </pic:nvPicPr>
                        <pic:blipFill>
                          <a:blip r:embed="rId8"/>
                          <a:srcRect b="16806" l="11208" r="12542" t="15126"/>
                          <a:stretch>
                            <a:fillRect/>
                          </a:stretch>
                        </pic:blipFill>
                        <pic:spPr>
                          <a:xfrm>
                            <a:off x="0" y="0"/>
                            <a:ext cx="863917" cy="782925"/>
                          </a:xfrm>
                          <a:prstGeom prst="rect"/>
                          <a:ln/>
                        </pic:spPr>
                      </pic:pic>
                    </a:graphicData>
                  </a:graphic>
                </wp:inline>
              </w:drawing>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4"/>
              </w:numPr>
              <w:spacing w:line="288" w:lineRule="auto"/>
              <w:ind w:left="345.6" w:right="72" w:hanging="288.00000000000006"/>
              <w:rPr>
                <w:rFonts w:ascii="Lato" w:cs="Lato" w:eastAsia="Lato" w:hAnsi="Lato"/>
                <w:color w:val="434343"/>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88" w:lineRule="auto"/>
              <w:ind w:left="0" w:right="72" w:firstLine="0"/>
              <w:rPr>
                <w:rFonts w:ascii="Lato" w:cs="Lato" w:eastAsia="Lato" w:hAnsi="Lato"/>
                <w:b w:val="1"/>
                <w:color w:val="434343"/>
                <w:sz w:val="28"/>
                <w:szCs w:val="28"/>
              </w:rPr>
            </w:pPr>
            <w:r w:rsidDel="00000000" w:rsidR="00000000" w:rsidRPr="00000000">
              <w:rPr>
                <w:rtl w:val="0"/>
              </w:rPr>
            </w:r>
          </w:p>
        </w:tc>
      </w:tr>
      <w:tr>
        <w:trPr>
          <w:trHeight w:val="48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before="0" w:line="240" w:lineRule="auto"/>
              <w:ind w:left="0" w:firstLine="0"/>
              <w:rPr>
                <w:rFonts w:ascii="Lato" w:cs="Lato" w:eastAsia="Lato" w:hAnsi="Lato"/>
                <w:b w:val="1"/>
                <w:color w:val="434343"/>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4"/>
              </w:numPr>
              <w:spacing w:line="288" w:lineRule="auto"/>
              <w:ind w:left="345.6" w:right="72" w:hanging="288.00000000000006"/>
              <w:rPr>
                <w:rFonts w:ascii="Lato" w:cs="Lato" w:eastAsia="Lato" w:hAnsi="Lato"/>
                <w:color w:val="434343"/>
                <w:u w:val="non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88" w:lineRule="auto"/>
              <w:ind w:right="72"/>
              <w:rPr>
                <w:rFonts w:ascii="Lato" w:cs="Lato" w:eastAsia="Lato" w:hAnsi="Lato"/>
                <w:b w:val="1"/>
                <w:color w:val="434343"/>
                <w:sz w:val="28"/>
                <w:szCs w:val="28"/>
              </w:rPr>
            </w:pPr>
            <w:r w:rsidDel="00000000" w:rsidR="00000000" w:rsidRPr="00000000">
              <w:rPr>
                <w:rtl w:val="0"/>
              </w:rPr>
            </w:r>
          </w:p>
        </w:tc>
      </w:tr>
      <w:tr>
        <w:trPr>
          <w:trHeight w:val="60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before="0" w:line="240" w:lineRule="auto"/>
              <w:ind w:left="0" w:firstLine="0"/>
              <w:rPr>
                <w:rFonts w:ascii="Lato" w:cs="Lato" w:eastAsia="Lato" w:hAnsi="Lato"/>
                <w:b w:val="1"/>
                <w:color w:val="434343"/>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4"/>
              </w:numPr>
              <w:spacing w:line="288" w:lineRule="auto"/>
              <w:ind w:left="345.6" w:right="72" w:hanging="288.00000000000006"/>
              <w:rPr>
                <w:rFonts w:ascii="Lato" w:cs="Lato" w:eastAsia="Lato" w:hAnsi="Lato"/>
                <w:color w:val="434343"/>
                <w:u w:val="non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88" w:lineRule="auto"/>
              <w:ind w:right="72"/>
              <w:rPr>
                <w:rFonts w:ascii="Lato" w:cs="Lato" w:eastAsia="Lato" w:hAnsi="Lato"/>
                <w:b w:val="1"/>
                <w:color w:val="434343"/>
                <w:sz w:val="28"/>
                <w:szCs w:val="28"/>
              </w:rPr>
            </w:pPr>
            <w:r w:rsidDel="00000000" w:rsidR="00000000" w:rsidRPr="00000000">
              <w:rPr>
                <w:rtl w:val="0"/>
              </w:rPr>
            </w:r>
          </w:p>
        </w:tc>
      </w:tr>
    </w:tbl>
    <w:p w:rsidR="00000000" w:rsidDel="00000000" w:rsidP="00000000" w:rsidRDefault="00000000" w:rsidRPr="00000000" w14:paraId="0000003F">
      <w:pPr>
        <w:widowControl w:val="0"/>
        <w:spacing w:line="240" w:lineRule="auto"/>
        <w:rPr>
          <w:rFonts w:ascii="Lato" w:cs="Lato" w:eastAsia="Lato" w:hAnsi="Lato"/>
          <w:b w:val="1"/>
          <w:color w:val="434343"/>
          <w:sz w:val="20"/>
          <w:szCs w:val="20"/>
        </w:rPr>
      </w:pPr>
      <w:r w:rsidDel="00000000" w:rsidR="00000000" w:rsidRPr="00000000">
        <w:rPr>
          <w:rtl w:val="0"/>
        </w:rPr>
      </w:r>
    </w:p>
    <w:tbl>
      <w:tblPr>
        <w:tblStyle w:val="Table6"/>
        <w:tblW w:w="9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3"/>
        <w:gridCol w:w="5517"/>
        <w:gridCol w:w="1845"/>
        <w:tblGridChange w:id="0">
          <w:tblGrid>
            <w:gridCol w:w="2223"/>
            <w:gridCol w:w="5517"/>
            <w:gridCol w:w="1845"/>
          </w:tblGrid>
        </w:tblGridChange>
      </w:tblGrid>
      <w:tr>
        <w:trPr>
          <w:trHeight w:val="440" w:hRule="atLeast"/>
        </w:trPr>
        <w:tc>
          <w:tcPr>
            <w:shd w:fill="9ed5eb" w:val="clear"/>
            <w:tcMar>
              <w:top w:w="100.0" w:type="dxa"/>
              <w:left w:w="100.0" w:type="dxa"/>
              <w:bottom w:w="100.0" w:type="dxa"/>
              <w:right w:w="100.0" w:type="dxa"/>
            </w:tcMar>
            <w:vAlign w:val="top"/>
          </w:tcPr>
          <w:p w:rsidR="00000000" w:rsidDel="00000000" w:rsidP="00000000" w:rsidRDefault="00000000" w:rsidRPr="00000000" w14:paraId="00000040">
            <w:pPr>
              <w:pStyle w:val="Heading3"/>
              <w:widowControl w:val="0"/>
              <w:spacing w:line="240" w:lineRule="auto"/>
              <w:jc w:val="center"/>
              <w:rPr>
                <w:rFonts w:ascii="Lato" w:cs="Lato" w:eastAsia="Lato" w:hAnsi="Lato"/>
                <w:b w:val="1"/>
                <w:sz w:val="24"/>
                <w:szCs w:val="24"/>
              </w:rPr>
            </w:pPr>
            <w:bookmarkStart w:colFirst="0" w:colLast="0" w:name="_5cvf8p3pl47e" w:id="3"/>
            <w:bookmarkEnd w:id="3"/>
            <w:r w:rsidDel="00000000" w:rsidR="00000000" w:rsidRPr="00000000">
              <w:rPr>
                <w:rFonts w:ascii="Lato" w:cs="Lato" w:eastAsia="Lato" w:hAnsi="Lato"/>
                <w:b w:val="1"/>
                <w:rtl w:val="0"/>
              </w:rPr>
              <w:t xml:space="preserve">Organisation</w:t>
            </w:r>
            <w:r w:rsidDel="00000000" w:rsidR="00000000" w:rsidRPr="00000000">
              <w:rPr>
                <w:rFonts w:ascii="Lato" w:cs="Lato" w:eastAsia="Lato" w:hAnsi="Lato"/>
                <w:b w:val="1"/>
                <w:sz w:val="24"/>
                <w:szCs w:val="24"/>
                <w:rtl w:val="0"/>
              </w:rPr>
              <w:t xml:space="preserve"> </w:t>
            </w:r>
          </w:p>
        </w:tc>
        <w:tc>
          <w:tcPr>
            <w:gridSpan w:val="2"/>
            <w:shd w:fill="9ed5eb"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Lato" w:cs="Lato" w:eastAsia="Lato" w:hAnsi="Lato"/>
                <w:b w:val="1"/>
                <w:color w:val="434343"/>
                <w:sz w:val="24"/>
                <w:szCs w:val="24"/>
              </w:rPr>
            </w:pPr>
            <w:r w:rsidDel="00000000" w:rsidR="00000000" w:rsidRPr="00000000">
              <w:rPr>
                <w:rFonts w:ascii="Lato" w:cs="Lato" w:eastAsia="Lato" w:hAnsi="Lato"/>
                <w:b w:val="1"/>
                <w:color w:val="434343"/>
                <w:sz w:val="24"/>
                <w:szCs w:val="24"/>
                <w:rtl w:val="0"/>
              </w:rPr>
              <w:t xml:space="preserve">Zeit und Aufgaben verwalten </w:t>
            </w:r>
          </w:p>
          <w:p w:rsidR="00000000" w:rsidDel="00000000" w:rsidP="00000000" w:rsidRDefault="00000000" w:rsidRPr="00000000" w14:paraId="00000042">
            <w:pPr>
              <w:widowControl w:val="0"/>
              <w:spacing w:line="240" w:lineRule="auto"/>
              <w:rPr>
                <w:rFonts w:ascii="Lato" w:cs="Lato" w:eastAsia="Lato" w:hAnsi="Lato"/>
                <w:b w:val="1"/>
                <w:color w:val="434343"/>
                <w:sz w:val="24"/>
                <w:szCs w:val="24"/>
              </w:rPr>
            </w:pPr>
            <w:r w:rsidDel="00000000" w:rsidR="00000000" w:rsidRPr="00000000">
              <w:rPr>
                <w:rFonts w:ascii="Lato" w:cs="Lato" w:eastAsia="Lato" w:hAnsi="Lato"/>
                <w:i w:val="1"/>
                <w:color w:val="434343"/>
                <w:sz w:val="20"/>
                <w:szCs w:val="20"/>
                <w:rtl w:val="0"/>
              </w:rPr>
              <w:t xml:space="preserve">Stellen Sie eine Checkliste zur Verfügung, um den Schülerinnen und Schülern zu helfen, Arbeiten einzureichen, die den Erwartungen entsprechen </w:t>
            </w:r>
            <w:r w:rsidDel="00000000" w:rsidR="00000000" w:rsidRPr="00000000">
              <w:rPr>
                <w:rtl w:val="0"/>
              </w:rPr>
            </w:r>
          </w:p>
        </w:tc>
      </w:tr>
      <w:tr>
        <w:trPr>
          <w:trHeight w:val="153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Lato" w:cs="Lato" w:eastAsia="Lato" w:hAnsi="Lato"/>
                <w:b w:val="1"/>
                <w:color w:val="434343"/>
                <w:sz w:val="28"/>
                <w:szCs w:val="28"/>
              </w:rPr>
            </w:pPr>
            <w:r w:rsidDel="00000000" w:rsidR="00000000" w:rsidRPr="00000000">
              <w:rPr>
                <w:rFonts w:ascii="Lato" w:cs="Lato" w:eastAsia="Lato" w:hAnsi="Lato"/>
                <w:b w:val="1"/>
                <w:color w:val="434343"/>
                <w:sz w:val="28"/>
                <w:szCs w:val="28"/>
              </w:rPr>
              <w:drawing>
                <wp:inline distB="114300" distT="114300" distL="114300" distR="114300">
                  <wp:extent cx="657511" cy="842963"/>
                  <wp:effectExtent b="0" l="0" r="0" t="0"/>
                  <wp:docPr id="3" name="image5.png"/>
                  <a:graphic>
                    <a:graphicData uri="http://schemas.openxmlformats.org/drawingml/2006/picture">
                      <pic:pic>
                        <pic:nvPicPr>
                          <pic:cNvPr id="0" name="image5.png"/>
                          <pic:cNvPicPr preferRelativeResize="0"/>
                        </pic:nvPicPr>
                        <pic:blipFill>
                          <a:blip r:embed="rId9"/>
                          <a:srcRect b="13445" l="19661" r="20972" t="10924"/>
                          <a:stretch>
                            <a:fillRect/>
                          </a:stretch>
                        </pic:blipFill>
                        <pic:spPr>
                          <a:xfrm>
                            <a:off x="0" y="0"/>
                            <a:ext cx="657511" cy="842963"/>
                          </a:xfrm>
                          <a:prstGeom prst="rect"/>
                          <a:ln/>
                        </pic:spPr>
                      </pic:pic>
                    </a:graphicData>
                  </a:graphic>
                </wp:inline>
              </w:drawing>
            </w:r>
            <w:r w:rsidDel="00000000" w:rsidR="00000000" w:rsidRPr="00000000">
              <w:rPr>
                <w:rtl w:val="0"/>
              </w:rPr>
            </w:r>
          </w:p>
        </w:tc>
        <w:tc>
          <w:tcPr>
            <w:gridSpan w:val="2"/>
            <w:shd w:fill="ffffff" w:val="clear"/>
            <w:tcMar>
              <w:top w:w="0.0" w:type="dxa"/>
              <w:left w:w="0.0" w:type="dxa"/>
              <w:bottom w:w="0.0" w:type="dxa"/>
              <w:right w:w="0.0" w:type="dxa"/>
            </w:tcMar>
            <w:vAlign w:val="top"/>
          </w:tcPr>
          <w:p w:rsidR="00000000" w:rsidDel="00000000" w:rsidP="00000000" w:rsidRDefault="00000000" w:rsidRPr="00000000" w14:paraId="00000045">
            <w:pPr>
              <w:widowControl w:val="0"/>
              <w:numPr>
                <w:ilvl w:val="0"/>
                <w:numId w:val="5"/>
              </w:numPr>
              <w:spacing w:line="288" w:lineRule="auto"/>
              <w:ind w:left="345.6" w:right="72" w:hanging="288.00000000000006"/>
              <w:rPr>
                <w:rFonts w:ascii="Lato" w:cs="Lato" w:eastAsia="Lato" w:hAnsi="Lato"/>
                <w:color w:val="434343"/>
                <w:u w:val="none"/>
              </w:rPr>
            </w:pPr>
            <w:r w:rsidDel="00000000" w:rsidR="00000000" w:rsidRPr="00000000">
              <w:rPr>
                <w:rtl w:val="0"/>
              </w:rPr>
            </w:r>
          </w:p>
          <w:p w:rsidR="00000000" w:rsidDel="00000000" w:rsidP="00000000" w:rsidRDefault="00000000" w:rsidRPr="00000000" w14:paraId="00000046">
            <w:pPr>
              <w:widowControl w:val="0"/>
              <w:numPr>
                <w:ilvl w:val="0"/>
                <w:numId w:val="5"/>
              </w:numPr>
              <w:spacing w:line="288" w:lineRule="auto"/>
              <w:ind w:left="345.6" w:right="72" w:hanging="288.00000000000006"/>
              <w:rPr>
                <w:rFonts w:ascii="Lato" w:cs="Lato" w:eastAsia="Lato" w:hAnsi="Lato"/>
                <w:color w:val="434343"/>
                <w:u w:val="none"/>
              </w:rPr>
            </w:pPr>
            <w:r w:rsidDel="00000000" w:rsidR="00000000" w:rsidRPr="00000000">
              <w:rPr>
                <w:rtl w:val="0"/>
              </w:rPr>
            </w:r>
          </w:p>
          <w:p w:rsidR="00000000" w:rsidDel="00000000" w:rsidP="00000000" w:rsidRDefault="00000000" w:rsidRPr="00000000" w14:paraId="00000047">
            <w:pPr>
              <w:widowControl w:val="0"/>
              <w:numPr>
                <w:ilvl w:val="0"/>
                <w:numId w:val="5"/>
              </w:numPr>
              <w:spacing w:line="288" w:lineRule="auto"/>
              <w:ind w:left="345.6" w:right="72" w:hanging="288.00000000000006"/>
              <w:rPr>
                <w:rFonts w:ascii="Lato" w:cs="Lato" w:eastAsia="Lato" w:hAnsi="Lato"/>
                <w:color w:val="434343"/>
                <w:u w:val="none"/>
              </w:rPr>
            </w:pPr>
            <w:r w:rsidDel="00000000" w:rsidR="00000000" w:rsidRPr="00000000">
              <w:rPr>
                <w:rtl w:val="0"/>
              </w:rPr>
            </w:r>
          </w:p>
          <w:p w:rsidR="00000000" w:rsidDel="00000000" w:rsidP="00000000" w:rsidRDefault="00000000" w:rsidRPr="00000000" w14:paraId="00000048">
            <w:pPr>
              <w:widowControl w:val="0"/>
              <w:numPr>
                <w:ilvl w:val="0"/>
                <w:numId w:val="5"/>
              </w:numPr>
              <w:spacing w:line="288" w:lineRule="auto"/>
              <w:ind w:left="345.6" w:right="72" w:hanging="288.00000000000006"/>
              <w:rPr>
                <w:rFonts w:ascii="Lato" w:cs="Lato" w:eastAsia="Lato" w:hAnsi="Lato"/>
                <w:color w:val="434343"/>
                <w:u w:val="none"/>
              </w:rPr>
            </w:pPr>
            <w:r w:rsidDel="00000000" w:rsidR="00000000" w:rsidRPr="00000000">
              <w:rPr>
                <w:rtl w:val="0"/>
              </w:rPr>
            </w:r>
          </w:p>
        </w:tc>
      </w:tr>
    </w:tbl>
    <w:p w:rsidR="00000000" w:rsidDel="00000000" w:rsidP="00000000" w:rsidRDefault="00000000" w:rsidRPr="00000000" w14:paraId="0000004A">
      <w:pPr>
        <w:rPr>
          <w:rFonts w:ascii="Lato" w:cs="Lato" w:eastAsia="Lato" w:hAnsi="Lato"/>
        </w:rPr>
      </w:pPr>
      <w:r w:rsidDel="00000000" w:rsidR="00000000" w:rsidRPr="00000000">
        <w:rPr>
          <w:rtl w:val="0"/>
        </w:rPr>
      </w:r>
    </w:p>
    <w:sectPr>
      <w:footerReference r:id="rId10" w:type="default"/>
      <w:pgSz w:h="16838" w:w="11906"/>
      <w:pgMar w:bottom="576" w:top="576" w:left="1152" w:right="1152" w:header="720" w:footer="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left"/>
      <w:rPr>
        <w:sz w:val="14"/>
        <w:szCs w:val="1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711518" cy="250648"/>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11518" cy="250648"/>
                  </a:xfrm>
                  <a:prstGeom prst="rect"/>
                  <a:ln/>
                </pic:spPr>
              </pic:pic>
            </a:graphicData>
          </a:graphic>
        </wp:anchor>
      </w:drawing>
    </w:r>
  </w:p>
  <w:p w:rsidR="00000000" w:rsidDel="00000000" w:rsidP="00000000" w:rsidRDefault="00000000" w:rsidRPr="00000000" w14:paraId="0000004C">
    <w:pPr>
      <w:spacing w:line="240" w:lineRule="auto"/>
      <w:jc w:val="left"/>
      <w:rPr>
        <w:sz w:val="16"/>
        <w:szCs w:val="16"/>
      </w:rPr>
    </w:pPr>
    <w:r w:rsidDel="00000000" w:rsidR="00000000" w:rsidRPr="00000000">
      <w:rPr>
        <w:sz w:val="16"/>
        <w:szCs w:val="16"/>
        <w:rtl w:val="0"/>
      </w:rPr>
      <w:t xml:space="preserve">Deutschsprachige Version, Joachim Dieterich; Das Originalwerk</w:t>
    </w:r>
    <w:hyperlink r:id="rId2">
      <w:r w:rsidDel="00000000" w:rsidR="00000000" w:rsidRPr="00000000">
        <w:rPr>
          <w:sz w:val="16"/>
          <w:szCs w:val="16"/>
          <w:rtl w:val="0"/>
        </w:rPr>
        <w:t xml:space="preserve"> </w:t>
      </w:r>
    </w:hyperlink>
    <w:hyperlink r:id="rId3">
      <w:r w:rsidDel="00000000" w:rsidR="00000000" w:rsidRPr="00000000">
        <w:rPr>
          <w:b w:val="1"/>
          <w:color w:val="1155cc"/>
          <w:sz w:val="16"/>
          <w:szCs w:val="16"/>
          <w:u w:val="single"/>
          <w:rtl w:val="0"/>
        </w:rPr>
        <w:t xml:space="preserve">OREO Online Learning Wayfinder</w:t>
      </w:r>
    </w:hyperlink>
    <w:r w:rsidDel="00000000" w:rsidR="00000000" w:rsidRPr="00000000">
      <w:rPr>
        <w:b w:val="1"/>
        <w:sz w:val="16"/>
        <w:szCs w:val="16"/>
        <w:rtl w:val="0"/>
      </w:rPr>
      <w:t xml:space="preserve"> </w:t>
    </w:r>
    <w:r w:rsidDel="00000000" w:rsidR="00000000" w:rsidRPr="00000000">
      <w:rPr>
        <w:sz w:val="16"/>
        <w:szCs w:val="16"/>
        <w:rtl w:val="0"/>
      </w:rPr>
      <w:t xml:space="preserve">von Alison Yang(@alisonkis) ist lizensiert unter einer Creative Commons Namensnennung - Nicht-kommerziell - Weitergabe unter gleichen Bedingungen 3.0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288"/>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45.6" w:hanging="288"/>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345.6" w:hanging="288"/>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45.6" w:hanging="288"/>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345.6" w:hanging="288"/>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alisonyang.weebly.com/blog/online-teaching-do-this-not-that" TargetMode="External"/><Relationship Id="rId3" Type="http://schemas.openxmlformats.org/officeDocument/2006/relationships/hyperlink" Target="https://alisonyang.weebly.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